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503E" w14:textId="77777777" w:rsidR="00743C71" w:rsidRPr="001E73E9" w:rsidRDefault="00743C71">
      <w:pPr>
        <w:rPr>
          <w:sz w:val="36"/>
          <w:szCs w:val="36"/>
        </w:rPr>
      </w:pPr>
      <w:r w:rsidRPr="001E73E9">
        <w:rPr>
          <w:sz w:val="36"/>
          <w:szCs w:val="36"/>
        </w:rPr>
        <w:t>Appendix D- Christmas trees</w:t>
      </w:r>
    </w:p>
    <w:p w14:paraId="54543993" w14:textId="3C4092E1" w:rsidR="00743C71" w:rsidRDefault="00743C71"/>
    <w:p w14:paraId="34684964" w14:textId="27F3ED8F" w:rsidR="00743C71" w:rsidRPr="001E73E9" w:rsidRDefault="009E23CB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743C71" w:rsidRPr="001E73E9">
        <w:rPr>
          <w:sz w:val="28"/>
          <w:szCs w:val="28"/>
        </w:rPr>
        <w:t>awley House</w:t>
      </w:r>
      <w:r w:rsidR="001E73E9" w:rsidRPr="001E73E9">
        <w:rPr>
          <w:sz w:val="28"/>
          <w:szCs w:val="28"/>
        </w:rPr>
        <w:t xml:space="preserve"> </w:t>
      </w:r>
    </w:p>
    <w:p w14:paraId="16BB9C46" w14:textId="77777777" w:rsidR="00743C71" w:rsidRDefault="00743C71"/>
    <w:p w14:paraId="23B7EF19" w14:textId="70B84913" w:rsidR="00743C71" w:rsidRDefault="00743C71">
      <w:r>
        <w:rPr>
          <w:noProof/>
        </w:rPr>
        <w:drawing>
          <wp:inline distT="0" distB="0" distL="0" distR="0" wp14:anchorId="3E72138F" wp14:editId="2594D3BB">
            <wp:extent cx="3467100" cy="3105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9936" w14:textId="4147D155" w:rsidR="00743C71" w:rsidRDefault="00743C71"/>
    <w:p w14:paraId="7451412A" w14:textId="66F33CB0" w:rsidR="00743C71" w:rsidRDefault="00743C71"/>
    <w:p w14:paraId="0554F4E5" w14:textId="1A1401F4" w:rsidR="00743C71" w:rsidRDefault="00743C71">
      <w:pPr>
        <w:rPr>
          <w:noProof/>
        </w:rPr>
      </w:pPr>
      <w:r w:rsidRPr="001E73E9">
        <w:rPr>
          <w:sz w:val="28"/>
          <w:szCs w:val="28"/>
        </w:rPr>
        <w:t>Malinslee Centre (has its own electric supply box</w:t>
      </w:r>
      <w:r w:rsidR="001E73E9" w:rsidRPr="001E73E9">
        <w:rPr>
          <w:sz w:val="28"/>
          <w:szCs w:val="28"/>
        </w:rPr>
        <w:t xml:space="preserve"> separate to the Christmas displa</w:t>
      </w:r>
      <w:r w:rsidR="002674B5">
        <w:rPr>
          <w:sz w:val="28"/>
          <w:szCs w:val="28"/>
        </w:rPr>
        <w:t>y</w:t>
      </w:r>
      <w:r w:rsidR="001E73E9" w:rsidRPr="001E73E9">
        <w:rPr>
          <w:sz w:val="28"/>
          <w:szCs w:val="28"/>
        </w:rPr>
        <w:t>s</w:t>
      </w:r>
      <w:r w:rsidRPr="001E73E9">
        <w:rPr>
          <w:sz w:val="28"/>
          <w:szCs w:val="28"/>
        </w:rPr>
        <w:t>)</w:t>
      </w:r>
      <w:r w:rsidRPr="001E73E9">
        <w:rPr>
          <w:noProof/>
          <w:sz w:val="28"/>
          <w:szCs w:val="28"/>
        </w:rPr>
        <w:t xml:space="preserve"> </w:t>
      </w:r>
    </w:p>
    <w:p w14:paraId="1C6C0BC6" w14:textId="32C5963B" w:rsidR="00743C71" w:rsidRDefault="00743C71"/>
    <w:p w14:paraId="69718EF8" w14:textId="77777777" w:rsidR="004B5AFC" w:rsidRDefault="004B5AFC"/>
    <w:p w14:paraId="448E8440" w14:textId="2800B19A" w:rsidR="00BC42A7" w:rsidRDefault="002674B5">
      <w:r>
        <w:rPr>
          <w:noProof/>
        </w:rPr>
        <w:drawing>
          <wp:inline distT="0" distB="0" distL="0" distR="0" wp14:anchorId="3DAA2847" wp14:editId="2E2E0B72">
            <wp:extent cx="1604557" cy="24136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72" cy="241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BB19C" w14:textId="3D0EBB81" w:rsidR="00BC42A7" w:rsidRDefault="00BC42A7"/>
    <w:sectPr w:rsidR="00BC4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71"/>
    <w:rsid w:val="001E73E9"/>
    <w:rsid w:val="002674B5"/>
    <w:rsid w:val="002E0991"/>
    <w:rsid w:val="004B5AFC"/>
    <w:rsid w:val="00743C71"/>
    <w:rsid w:val="00775B48"/>
    <w:rsid w:val="009E23CB"/>
    <w:rsid w:val="00A549E6"/>
    <w:rsid w:val="00AD1E41"/>
    <w:rsid w:val="00BC42A7"/>
    <w:rsid w:val="00FC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D3A43"/>
  <w15:chartTrackingRefBased/>
  <w15:docId w15:val="{DD7D239C-4EBC-4A38-88FC-35B6EBCC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Props1.xml><?xml version="1.0" encoding="utf-8"?>
<ds:datastoreItem xmlns:ds="http://schemas.openxmlformats.org/officeDocument/2006/customXml" ds:itemID="{155AB4B1-4616-4ACD-9A83-8F6BBFF8A7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8AD61-5802-436F-9E70-63641718E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F7746-DAF7-41D1-81A2-58BB03166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3C06B9-B7A6-42CE-B32D-23D751D25D0B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</Words>
  <Characters>119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Turner</dc:creator>
  <cp:keywords/>
  <dc:description/>
  <cp:lastModifiedBy>Sarah Houlston</cp:lastModifiedBy>
  <cp:revision>8</cp:revision>
  <cp:lastPrinted>2019-05-21T13:15:00Z</cp:lastPrinted>
  <dcterms:created xsi:type="dcterms:W3CDTF">2019-05-20T11:26:00Z</dcterms:created>
  <dcterms:modified xsi:type="dcterms:W3CDTF">2026-06-09T10:55:00Z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